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513" w:rsidRDefault="00C30513" w:rsidP="00000EC2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АДМИНИСТРАЦИЯ</w:t>
      </w:r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000EC2" w:rsidRPr="00F038E7" w:rsidRDefault="00000EC2" w:rsidP="00000EC2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F038E7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3B301F" w:rsidRPr="00F038E7" w:rsidRDefault="003B301F">
      <w:pPr>
        <w:jc w:val="center"/>
        <w:rPr>
          <w:b/>
          <w:sz w:val="28"/>
          <w:szCs w:val="28"/>
        </w:rPr>
      </w:pPr>
    </w:p>
    <w:p w:rsidR="003B301F" w:rsidRPr="00F038E7" w:rsidRDefault="003B301F">
      <w:pPr>
        <w:jc w:val="center"/>
        <w:rPr>
          <w:b/>
          <w:sz w:val="28"/>
          <w:szCs w:val="28"/>
        </w:rPr>
      </w:pPr>
      <w:r w:rsidRPr="00F038E7">
        <w:rPr>
          <w:b/>
          <w:sz w:val="28"/>
          <w:szCs w:val="28"/>
        </w:rPr>
        <w:t>П О С Т А Н О В Л Е Н И Е</w:t>
      </w:r>
    </w:p>
    <w:p w:rsidR="003B301F" w:rsidRPr="002557B7" w:rsidRDefault="003B301F">
      <w:pPr>
        <w:jc w:val="center"/>
        <w:rPr>
          <w:b/>
          <w:sz w:val="24"/>
          <w:szCs w:val="24"/>
        </w:rPr>
      </w:pPr>
    </w:p>
    <w:p w:rsidR="003B301F" w:rsidRPr="00F038E7" w:rsidRDefault="008A335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002DF">
        <w:rPr>
          <w:sz w:val="28"/>
          <w:szCs w:val="28"/>
        </w:rPr>
        <w:t>19</w:t>
      </w:r>
      <w:r w:rsidR="00820F04">
        <w:rPr>
          <w:sz w:val="28"/>
          <w:szCs w:val="28"/>
        </w:rPr>
        <w:t xml:space="preserve"> декабря 2023</w:t>
      </w:r>
      <w:r w:rsidR="00294EA8">
        <w:rPr>
          <w:sz w:val="28"/>
          <w:szCs w:val="28"/>
        </w:rPr>
        <w:t xml:space="preserve"> </w:t>
      </w:r>
      <w:r w:rsidR="007178F1" w:rsidRPr="00F038E7">
        <w:rPr>
          <w:sz w:val="28"/>
          <w:szCs w:val="28"/>
        </w:rPr>
        <w:t>г.</w:t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445D76" w:rsidRPr="00F038E7">
        <w:rPr>
          <w:sz w:val="28"/>
          <w:szCs w:val="28"/>
        </w:rPr>
        <w:tab/>
      </w:r>
      <w:r w:rsidR="006D65BC" w:rsidRPr="00F038E7">
        <w:rPr>
          <w:sz w:val="28"/>
          <w:szCs w:val="28"/>
        </w:rPr>
        <w:t xml:space="preserve">№ </w:t>
      </w:r>
      <w:r w:rsidR="009002DF">
        <w:rPr>
          <w:sz w:val="28"/>
          <w:szCs w:val="28"/>
        </w:rPr>
        <w:t>388</w:t>
      </w:r>
    </w:p>
    <w:p w:rsidR="003B301F" w:rsidRPr="004B1423" w:rsidRDefault="003B301F">
      <w:pPr>
        <w:jc w:val="center"/>
        <w:rPr>
          <w:sz w:val="28"/>
          <w:szCs w:val="24"/>
        </w:rPr>
      </w:pPr>
      <w:r w:rsidRPr="004B1423">
        <w:rPr>
          <w:sz w:val="28"/>
          <w:szCs w:val="24"/>
        </w:rPr>
        <w:t>р.п. Новые Бурасы</w:t>
      </w:r>
    </w:p>
    <w:p w:rsidR="0049492B" w:rsidRPr="002557B7" w:rsidRDefault="0049492B" w:rsidP="00C30513">
      <w:pPr>
        <w:ind w:firstLine="720"/>
        <w:rPr>
          <w:sz w:val="24"/>
          <w:szCs w:val="24"/>
        </w:rPr>
      </w:pPr>
    </w:p>
    <w:p w:rsidR="00CA059E" w:rsidRPr="00F038E7" w:rsidRDefault="00CA059E" w:rsidP="008A335E">
      <w:pPr>
        <w:pStyle w:val="210"/>
        <w:spacing w:before="170" w:line="208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F038E7">
        <w:rPr>
          <w:rFonts w:ascii="Times New Roman" w:hAnsi="Times New Roman" w:cs="Times New Roman"/>
          <w:sz w:val="28"/>
          <w:szCs w:val="28"/>
        </w:rPr>
        <w:t>О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б утверждении программы профилактики рисков причинения вреда</w:t>
      </w:r>
      <w:r w:rsidR="004B1423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8A335E">
        <w:rPr>
          <w:rFonts w:ascii="Times New Roman" w:hAnsi="Times New Roman" w:cs="Times New Roman"/>
          <w:spacing w:val="5"/>
          <w:sz w:val="28"/>
          <w:szCs w:val="28"/>
        </w:rPr>
        <w:t>(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>ущерба) охраняемым законом ценностям при осуществлении муниципального контроля в сфере благоустройства на 202</w:t>
      </w:r>
      <w:r w:rsidR="00820F04">
        <w:rPr>
          <w:rFonts w:ascii="Times New Roman" w:hAnsi="Times New Roman" w:cs="Times New Roman"/>
          <w:spacing w:val="5"/>
          <w:sz w:val="28"/>
          <w:szCs w:val="28"/>
        </w:rPr>
        <w:t>4</w:t>
      </w:r>
      <w:r w:rsidR="0033195A" w:rsidRPr="00F038E7">
        <w:rPr>
          <w:rFonts w:ascii="Times New Roman" w:hAnsi="Times New Roman" w:cs="Times New Roman"/>
          <w:spacing w:val="5"/>
          <w:sz w:val="28"/>
          <w:szCs w:val="28"/>
        </w:rPr>
        <w:t xml:space="preserve"> год</w:t>
      </w:r>
    </w:p>
    <w:p w:rsidR="00CA059E" w:rsidRPr="00A02B1D" w:rsidRDefault="00CA059E" w:rsidP="00A02B1D">
      <w:pPr>
        <w:pStyle w:val="210"/>
        <w:spacing w:before="170" w:line="208" w:lineRule="auto"/>
        <w:ind w:right="809"/>
        <w:jc w:val="both"/>
        <w:rPr>
          <w:rFonts w:ascii="Times New Roman" w:hAnsi="Times New Roman" w:cs="Times New Roman"/>
        </w:rPr>
      </w:pPr>
    </w:p>
    <w:p w:rsidR="00A02B1D" w:rsidRPr="008A335E" w:rsidRDefault="00F038E7" w:rsidP="008A335E">
      <w:pPr>
        <w:ind w:firstLine="720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  <w:r w:rsidR="00A02B1D" w:rsidRPr="008A335E">
        <w:rPr>
          <w:sz w:val="28"/>
          <w:szCs w:val="28"/>
        </w:rPr>
        <w:t xml:space="preserve"> решением Совета Новобурасского муниципального образования от 26 августа 2021 г. № 139 «Об утверждении Положения о муниципальном контроле в сфере благоустройства на территории Новобурасского муниципального образования Новобурасского муниципального района Саратовской области», руководствуясь </w:t>
      </w:r>
      <w:r w:rsidR="00A02B1D" w:rsidRPr="008A335E">
        <w:rPr>
          <w:bCs/>
          <w:sz w:val="28"/>
          <w:szCs w:val="28"/>
        </w:rPr>
        <w:t>Уставом</w:t>
      </w:r>
      <w:r w:rsidR="00A02B1D" w:rsidRPr="008A335E">
        <w:rPr>
          <w:sz w:val="28"/>
          <w:szCs w:val="28"/>
        </w:rPr>
        <w:t xml:space="preserve"> Новобурасского муниципального образования</w:t>
      </w:r>
    </w:p>
    <w:p w:rsidR="00CA059E" w:rsidRPr="008A335E" w:rsidRDefault="00CA059E" w:rsidP="008A335E">
      <w:pPr>
        <w:pStyle w:val="a4"/>
        <w:ind w:right="110" w:firstLine="720"/>
        <w:rPr>
          <w:b/>
          <w:szCs w:val="28"/>
        </w:rPr>
      </w:pPr>
      <w:r w:rsidRPr="008A335E">
        <w:rPr>
          <w:b/>
          <w:w w:val="105"/>
          <w:szCs w:val="28"/>
        </w:rPr>
        <w:t>ПОСТАНОВЛЯЮ:</w:t>
      </w:r>
    </w:p>
    <w:p w:rsidR="00305EE1" w:rsidRDefault="00305EE1" w:rsidP="008A335E">
      <w:pPr>
        <w:pStyle w:val="a7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A335E">
        <w:rPr>
          <w:rFonts w:ascii="Times New Roman" w:hAnsi="Times New Roman"/>
          <w:sz w:val="28"/>
          <w:szCs w:val="28"/>
        </w:rPr>
        <w:t>1. Утвердить программу профилактики рисков причинения вреда (ущерба) охраняемым законом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 xml:space="preserve"> ценностям по муниципальному контролю в сфере благоустройства на 202</w:t>
      </w:r>
      <w:r w:rsidR="00820F04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A335E">
        <w:rPr>
          <w:rFonts w:ascii="Times New Roman" w:hAnsi="Times New Roman"/>
          <w:sz w:val="28"/>
          <w:szCs w:val="28"/>
          <w:shd w:val="clear" w:color="auto" w:fill="FFFFFF"/>
        </w:rPr>
        <w:t xml:space="preserve"> год согласно приложению.</w:t>
      </w:r>
    </w:p>
    <w:p w:rsidR="00820F04" w:rsidRPr="008A335E" w:rsidRDefault="00820F04" w:rsidP="008A335E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 w:rsidRPr="00820F04">
        <w:rPr>
          <w:rFonts w:ascii="Times New Roman" w:hAnsi="Times New Roman"/>
          <w:sz w:val="28"/>
          <w:szCs w:val="28"/>
        </w:rPr>
        <w:t xml:space="preserve">2. 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Тюгаева С.В.  </w:t>
      </w:r>
    </w:p>
    <w:p w:rsidR="000050FD" w:rsidRPr="008A335E" w:rsidRDefault="00820F04" w:rsidP="00F038E7">
      <w:pPr>
        <w:pStyle w:val="a7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30513" w:rsidRPr="008A335E">
        <w:rPr>
          <w:rFonts w:ascii="Times New Roman" w:hAnsi="Times New Roman"/>
          <w:sz w:val="28"/>
          <w:szCs w:val="28"/>
        </w:rPr>
        <w:t>.</w:t>
      </w:r>
      <w:r w:rsidR="004B1423">
        <w:rPr>
          <w:rFonts w:ascii="Times New Roman" w:hAnsi="Times New Roman"/>
          <w:sz w:val="28"/>
          <w:szCs w:val="28"/>
        </w:rPr>
        <w:t xml:space="preserve"> </w:t>
      </w:r>
      <w:r w:rsidR="000050FD" w:rsidRPr="008A335E">
        <w:rPr>
          <w:rFonts w:ascii="Times New Roman" w:hAnsi="Times New Roman"/>
          <w:sz w:val="28"/>
          <w:szCs w:val="28"/>
        </w:rPr>
        <w:t>Настоящее постановление вступает в силу</w:t>
      </w:r>
      <w:r w:rsidR="00294EA8">
        <w:rPr>
          <w:rFonts w:ascii="Times New Roman" w:hAnsi="Times New Roman"/>
          <w:sz w:val="28"/>
          <w:szCs w:val="28"/>
        </w:rPr>
        <w:t xml:space="preserve"> с 01 января 202</w:t>
      </w:r>
      <w:r>
        <w:rPr>
          <w:rFonts w:ascii="Times New Roman" w:hAnsi="Times New Roman"/>
          <w:sz w:val="28"/>
          <w:szCs w:val="28"/>
        </w:rPr>
        <w:t>4</w:t>
      </w:r>
      <w:r w:rsidR="00294EA8">
        <w:rPr>
          <w:rFonts w:ascii="Times New Roman" w:hAnsi="Times New Roman"/>
          <w:sz w:val="28"/>
          <w:szCs w:val="28"/>
        </w:rPr>
        <w:t xml:space="preserve"> года,</w:t>
      </w:r>
      <w:r w:rsidR="000050FD" w:rsidRPr="008A335E">
        <w:rPr>
          <w:rFonts w:ascii="Times New Roman" w:hAnsi="Times New Roman"/>
          <w:sz w:val="28"/>
          <w:szCs w:val="28"/>
        </w:rPr>
        <w:t xml:space="preserve"> </w:t>
      </w:r>
      <w:r w:rsidR="00294EA8">
        <w:rPr>
          <w:rFonts w:ascii="Times New Roman" w:hAnsi="Times New Roman"/>
          <w:sz w:val="28"/>
          <w:szCs w:val="28"/>
        </w:rPr>
        <w:t>подлежит</w:t>
      </w:r>
      <w:r w:rsidR="00F605DB" w:rsidRPr="008A335E">
        <w:rPr>
          <w:rFonts w:ascii="Times New Roman" w:hAnsi="Times New Roman"/>
          <w:sz w:val="28"/>
          <w:szCs w:val="28"/>
        </w:rPr>
        <w:t xml:space="preserve"> официально</w:t>
      </w:r>
      <w:r w:rsidR="00294EA8">
        <w:rPr>
          <w:rFonts w:ascii="Times New Roman" w:hAnsi="Times New Roman"/>
          <w:sz w:val="28"/>
          <w:szCs w:val="28"/>
        </w:rPr>
        <w:t>му</w:t>
      </w:r>
      <w:r w:rsidR="00F605DB" w:rsidRPr="008A335E">
        <w:rPr>
          <w:rFonts w:ascii="Times New Roman" w:hAnsi="Times New Roman"/>
          <w:sz w:val="28"/>
          <w:szCs w:val="28"/>
        </w:rPr>
        <w:t xml:space="preserve"> опубликовани</w:t>
      </w:r>
      <w:r w:rsidR="00294EA8">
        <w:rPr>
          <w:rFonts w:ascii="Times New Roman" w:hAnsi="Times New Roman"/>
          <w:sz w:val="28"/>
          <w:szCs w:val="28"/>
        </w:rPr>
        <w:t>ю</w:t>
      </w:r>
      <w:r w:rsidR="00F605DB" w:rsidRPr="008A335E">
        <w:rPr>
          <w:rFonts w:ascii="Times New Roman" w:hAnsi="Times New Roman"/>
          <w:sz w:val="28"/>
          <w:szCs w:val="28"/>
        </w:rPr>
        <w:t xml:space="preserve"> в МУП «Редакция Новобурасской районной газеты «Наше время»»</w:t>
      </w:r>
      <w:r w:rsidR="00294EA8">
        <w:rPr>
          <w:rFonts w:ascii="Times New Roman" w:hAnsi="Times New Roman"/>
          <w:sz w:val="28"/>
          <w:szCs w:val="28"/>
        </w:rPr>
        <w:t xml:space="preserve"> и </w:t>
      </w:r>
      <w:r w:rsidR="000050FD" w:rsidRPr="008A335E">
        <w:rPr>
          <w:rFonts w:ascii="Times New Roman" w:hAnsi="Times New Roman"/>
          <w:sz w:val="28"/>
          <w:szCs w:val="28"/>
        </w:rPr>
        <w:t>размещени</w:t>
      </w:r>
      <w:r w:rsidR="00F605DB" w:rsidRPr="008A335E">
        <w:rPr>
          <w:rFonts w:ascii="Times New Roman" w:hAnsi="Times New Roman"/>
          <w:sz w:val="28"/>
          <w:szCs w:val="28"/>
        </w:rPr>
        <w:t>ю</w:t>
      </w:r>
      <w:r w:rsidR="000050FD" w:rsidRPr="008A335E">
        <w:rPr>
          <w:rFonts w:ascii="Times New Roman" w:hAnsi="Times New Roman"/>
          <w:sz w:val="28"/>
          <w:szCs w:val="28"/>
        </w:rPr>
        <w:t xml:space="preserve"> на официальном сайте администрации Новобурасского муниципального района в сети Интернет  </w:t>
      </w:r>
      <w:hyperlink r:id="rId8" w:history="1">
        <w:r w:rsidR="000050FD" w:rsidRPr="008A335E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www.admnburasy.ru</w:t>
        </w:r>
      </w:hyperlink>
      <w:r w:rsidR="000050FD" w:rsidRPr="008A335E">
        <w:rPr>
          <w:rFonts w:ascii="Times New Roman" w:hAnsi="Times New Roman"/>
          <w:sz w:val="28"/>
          <w:szCs w:val="28"/>
        </w:rPr>
        <w:t>.</w:t>
      </w:r>
    </w:p>
    <w:p w:rsidR="008A335E" w:rsidRDefault="008A335E" w:rsidP="000050F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20F04" w:rsidRPr="008A335E" w:rsidRDefault="00820F04" w:rsidP="000050FD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6A72" w:rsidRPr="008A335E" w:rsidRDefault="00F4606B" w:rsidP="00F038E7">
      <w:pPr>
        <w:pStyle w:val="a7"/>
        <w:rPr>
          <w:rFonts w:ascii="Times New Roman" w:hAnsi="Times New Roman"/>
          <w:b/>
          <w:sz w:val="28"/>
          <w:szCs w:val="28"/>
        </w:rPr>
      </w:pPr>
      <w:r w:rsidRPr="008A335E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F605DB" w:rsidRDefault="00F4606B" w:rsidP="00F038E7">
      <w:pPr>
        <w:pStyle w:val="a7"/>
        <w:rPr>
          <w:rFonts w:ascii="Times New Roman" w:hAnsi="Times New Roman"/>
          <w:b/>
          <w:sz w:val="28"/>
          <w:szCs w:val="28"/>
        </w:rPr>
      </w:pPr>
      <w:r w:rsidRPr="008A335E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="00572B44" w:rsidRPr="008A335E">
        <w:rPr>
          <w:rFonts w:ascii="Times New Roman" w:hAnsi="Times New Roman"/>
          <w:b/>
          <w:sz w:val="28"/>
          <w:szCs w:val="28"/>
        </w:rPr>
        <w:tab/>
      </w:r>
      <w:r w:rsidRPr="008A335E">
        <w:rPr>
          <w:rFonts w:ascii="Times New Roman" w:hAnsi="Times New Roman"/>
          <w:b/>
          <w:sz w:val="28"/>
          <w:szCs w:val="28"/>
        </w:rPr>
        <w:tab/>
      </w:r>
      <w:r w:rsidR="00363DAE" w:rsidRPr="008A335E">
        <w:rPr>
          <w:rFonts w:ascii="Times New Roman" w:hAnsi="Times New Roman"/>
          <w:b/>
          <w:sz w:val="28"/>
          <w:szCs w:val="28"/>
        </w:rPr>
        <w:tab/>
      </w:r>
      <w:r w:rsidR="00F605DB" w:rsidRPr="008A335E">
        <w:rPr>
          <w:rFonts w:ascii="Times New Roman" w:hAnsi="Times New Roman"/>
          <w:b/>
          <w:sz w:val="28"/>
          <w:szCs w:val="28"/>
        </w:rPr>
        <w:t>А.Ф.</w:t>
      </w:r>
      <w:r w:rsidR="004B1423">
        <w:rPr>
          <w:rFonts w:ascii="Times New Roman" w:hAnsi="Times New Roman"/>
          <w:b/>
          <w:sz w:val="28"/>
          <w:szCs w:val="28"/>
        </w:rPr>
        <w:t xml:space="preserve"> </w:t>
      </w:r>
      <w:r w:rsidR="00F605DB" w:rsidRPr="008A335E">
        <w:rPr>
          <w:rFonts w:ascii="Times New Roman" w:hAnsi="Times New Roman"/>
          <w:b/>
          <w:sz w:val="28"/>
          <w:szCs w:val="28"/>
        </w:rPr>
        <w:t>Воробьев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F26C47" w:rsidRPr="00665E0F" w:rsidTr="002557B7">
        <w:tc>
          <w:tcPr>
            <w:tcW w:w="4926" w:type="dxa"/>
          </w:tcPr>
          <w:p w:rsidR="00F26C47" w:rsidRPr="00665E0F" w:rsidRDefault="00F26C47" w:rsidP="001C7930">
            <w:pPr>
              <w:rPr>
                <w:b/>
                <w:sz w:val="24"/>
                <w:szCs w:val="24"/>
              </w:rPr>
            </w:pPr>
          </w:p>
        </w:tc>
        <w:tc>
          <w:tcPr>
            <w:tcW w:w="5388" w:type="dxa"/>
          </w:tcPr>
          <w:p w:rsidR="00F26C47" w:rsidRPr="008A335E" w:rsidRDefault="00F26C47" w:rsidP="00F038E7">
            <w:pPr>
              <w:jc w:val="right"/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Приложение </w:t>
            </w:r>
          </w:p>
          <w:p w:rsidR="00F26C47" w:rsidRPr="008A335E" w:rsidRDefault="00F26C47" w:rsidP="001C7930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к постановлению администрации Новобурасского муниципального района </w:t>
            </w:r>
          </w:p>
          <w:p w:rsidR="00F26C47" w:rsidRPr="008A335E" w:rsidRDefault="00F605DB" w:rsidP="00877121">
            <w:pPr>
              <w:rPr>
                <w:sz w:val="28"/>
                <w:szCs w:val="24"/>
              </w:rPr>
            </w:pPr>
            <w:r w:rsidRPr="008A335E">
              <w:rPr>
                <w:sz w:val="28"/>
                <w:szCs w:val="24"/>
              </w:rPr>
              <w:t xml:space="preserve">от </w:t>
            </w:r>
            <w:r w:rsidR="009002DF">
              <w:rPr>
                <w:sz w:val="28"/>
                <w:szCs w:val="24"/>
              </w:rPr>
              <w:t xml:space="preserve">19 </w:t>
            </w:r>
            <w:r w:rsidR="00820F04">
              <w:rPr>
                <w:sz w:val="28"/>
                <w:szCs w:val="24"/>
              </w:rPr>
              <w:t>декабря 2023</w:t>
            </w:r>
            <w:r w:rsidR="00294EA8">
              <w:rPr>
                <w:sz w:val="28"/>
                <w:szCs w:val="24"/>
              </w:rPr>
              <w:t xml:space="preserve"> </w:t>
            </w:r>
            <w:r w:rsidR="00F26C47" w:rsidRPr="008A335E">
              <w:rPr>
                <w:sz w:val="28"/>
                <w:szCs w:val="24"/>
              </w:rPr>
              <w:t xml:space="preserve">г. № </w:t>
            </w:r>
            <w:r w:rsidR="009002DF">
              <w:rPr>
                <w:sz w:val="28"/>
                <w:szCs w:val="24"/>
              </w:rPr>
              <w:t>388</w:t>
            </w:r>
          </w:p>
          <w:p w:rsidR="00760558" w:rsidRPr="00665E0F" w:rsidRDefault="00760558" w:rsidP="00877121">
            <w:pPr>
              <w:rPr>
                <w:sz w:val="24"/>
                <w:szCs w:val="24"/>
              </w:rPr>
            </w:pPr>
          </w:p>
        </w:tc>
      </w:tr>
    </w:tbl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A335E">
        <w:rPr>
          <w:rFonts w:ascii="Times New Roman" w:hAnsi="Times New Roman" w:cs="Times New Roman"/>
          <w:bCs/>
          <w:sz w:val="28"/>
          <w:szCs w:val="28"/>
        </w:rPr>
        <w:lastRenderedPageBreak/>
        <w:t>Программа</w:t>
      </w:r>
    </w:p>
    <w:p w:rsidR="00F038E7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8A335E">
        <w:rPr>
          <w:rFonts w:ascii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 ценностям</w:t>
      </w:r>
    </w:p>
    <w:p w:rsidR="00760558" w:rsidRPr="008A335E" w:rsidRDefault="00760558" w:rsidP="008A33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8A335E">
        <w:rPr>
          <w:rFonts w:ascii="Times New Roman" w:hAnsi="Times New Roman" w:cs="Times New Roman"/>
          <w:sz w:val="28"/>
          <w:szCs w:val="28"/>
        </w:rPr>
        <w:t>при осуществлении муниципального контроля в сфере благоустройства на 202</w:t>
      </w:r>
      <w:r w:rsidR="00820F04">
        <w:rPr>
          <w:rFonts w:ascii="Times New Roman" w:hAnsi="Times New Roman" w:cs="Times New Roman"/>
          <w:sz w:val="28"/>
          <w:szCs w:val="28"/>
        </w:rPr>
        <w:t>4</w:t>
      </w:r>
      <w:r w:rsidRPr="008A33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</w:p>
    <w:p w:rsidR="00760558" w:rsidRPr="008A335E" w:rsidRDefault="00760558" w:rsidP="008A335E">
      <w:pPr>
        <w:jc w:val="center"/>
        <w:rPr>
          <w:color w:val="010302"/>
          <w:sz w:val="28"/>
          <w:szCs w:val="28"/>
        </w:rPr>
      </w:pPr>
      <w:r w:rsidRPr="008A335E">
        <w:rPr>
          <w:color w:val="000000"/>
          <w:sz w:val="28"/>
          <w:szCs w:val="28"/>
        </w:rPr>
        <w:t>Паспорт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8753"/>
      </w:tblGrid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(далее – программа профилактики)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Правовые основания разработки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Федеральный зако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н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о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т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31.07.202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0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№</w:t>
            </w:r>
            <w:r w:rsidR="004B1423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248-Ф</w:t>
            </w:r>
            <w:r w:rsidRPr="008A335E">
              <w:rPr>
                <w:rFonts w:eastAsiaTheme="minorHAnsi"/>
                <w:color w:val="000000"/>
                <w:spacing w:val="345"/>
                <w:sz w:val="28"/>
                <w:szCs w:val="28"/>
              </w:rPr>
              <w:t>З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«О государственном контрол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>е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(надзоре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) и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муниципально</w:t>
            </w:r>
            <w:r w:rsidRPr="008A335E">
              <w:rPr>
                <w:rFonts w:eastAsiaTheme="minorHAnsi"/>
                <w:color w:val="000000"/>
                <w:spacing w:val="67"/>
                <w:sz w:val="28"/>
                <w:szCs w:val="28"/>
              </w:rPr>
              <w:t xml:space="preserve">м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контроле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 в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Российско</w:t>
            </w:r>
            <w:r w:rsidRPr="008A335E">
              <w:rPr>
                <w:rFonts w:eastAsiaTheme="minorHAnsi"/>
                <w:color w:val="000000"/>
                <w:spacing w:val="60"/>
                <w:sz w:val="28"/>
                <w:szCs w:val="28"/>
              </w:rPr>
              <w:t xml:space="preserve">й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Федерации»,</w:t>
            </w:r>
            <w:r w:rsidR="004B1423">
              <w:rPr>
                <w:rFonts w:eastAsiaTheme="minorHAns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Федеральный закон от 11.06.2021</w:t>
            </w:r>
            <w:r w:rsidR="004B142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color w:val="000000"/>
                <w:sz w:val="28"/>
                <w:szCs w:val="28"/>
                <w:shd w:val="clear" w:color="auto" w:fill="FFFFFF"/>
              </w:rPr>
              <w:t>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</w:t>
            </w:r>
            <w:r w:rsidR="00F038E7" w:rsidRPr="008A335E">
              <w:rPr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r w:rsidR="00F038E7" w:rsidRPr="008A335E">
              <w:rPr>
                <w:sz w:val="28"/>
                <w:szCs w:val="28"/>
              </w:rPr>
              <w:t>постановление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Разработчик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Управление по работе с территориями вопросам ЖКХ и экологии администрации Новобурасского муниципального района Саратовской области (далее – Управление)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1. Устранение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ричин, факторов и условий,</w:t>
            </w:r>
            <w:r w:rsidR="004B1423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способствующих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п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ричинению или возможному причинению вреда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(ущерба)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охраняемым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з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акономценностяминарушениюобязательныхтребований,снижениерисковихвозникновения.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2. Снижение административной нагрузки на подконтрольные субъекты.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3. Повышение результативности и эффективности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 к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>онтрольно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 xml:space="preserve">й </w:t>
            </w: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деятельности в сфере </w:t>
            </w:r>
            <w:r w:rsidRPr="008A335E">
              <w:rPr>
                <w:rFonts w:eastAsiaTheme="minorHAnsi"/>
                <w:color w:val="000000"/>
                <w:sz w:val="28"/>
                <w:szCs w:val="28"/>
              </w:rPr>
              <w:t>благоустройства.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1. Предотвращениерисковпричинениявредаохраняемымзакономценностям.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2. Проведениепрофилактическихмероприятий,направленныхнапредотвращениепричинениявредаохраняемымзакономценностям. </w:t>
            </w:r>
          </w:p>
          <w:p w:rsidR="00760558" w:rsidRPr="008A335E" w:rsidRDefault="00760558" w:rsidP="008A335E">
            <w:pPr>
              <w:tabs>
                <w:tab w:val="left" w:pos="1535"/>
              </w:tabs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 xml:space="preserve">3. Информирование,консультированиеконтролируемыхлицсиспользованиеминформационно-телекоммуникационныхтехнологий. </w:t>
            </w:r>
          </w:p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rFonts w:eastAsia="Calibri"/>
                <w:color w:val="000000"/>
                <w:sz w:val="28"/>
                <w:szCs w:val="28"/>
              </w:rPr>
              <w:t>4. Обеспечениедоступностиинформацииобобязательныхтребованияхинеобходимыхмерахпоихисполнению.</w:t>
            </w:r>
          </w:p>
        </w:tc>
      </w:tr>
      <w:tr w:rsidR="00760558" w:rsidRPr="008A335E" w:rsidTr="00F038E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Срок реализации программы профилактики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294EA8" w:rsidP="00820F04">
            <w:pPr>
              <w:widowControl w:val="0"/>
              <w:tabs>
                <w:tab w:val="left" w:pos="1535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202</w:t>
            </w:r>
            <w:r w:rsidR="00820F04">
              <w:rPr>
                <w:sz w:val="28"/>
                <w:szCs w:val="28"/>
              </w:rPr>
              <w:t>4</w:t>
            </w:r>
            <w:r w:rsidR="00760558" w:rsidRPr="008A335E">
              <w:rPr>
                <w:sz w:val="28"/>
                <w:szCs w:val="28"/>
              </w:rPr>
              <w:t xml:space="preserve"> год</w:t>
            </w:r>
          </w:p>
        </w:tc>
      </w:tr>
      <w:tr w:rsidR="00612871" w:rsidRPr="008A335E" w:rsidTr="00612871">
        <w:tc>
          <w:tcPr>
            <w:tcW w:w="1668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  <w:r w:rsidRPr="008A335E">
              <w:rPr>
                <w:rFonts w:ascii="Times New Roman" w:hAnsi="Times New Roman"/>
                <w:sz w:val="28"/>
                <w:szCs w:val="28"/>
              </w:rPr>
              <w:lastRenderedPageBreak/>
              <w:t>реализации программы</w:t>
            </w:r>
          </w:p>
        </w:tc>
        <w:tc>
          <w:tcPr>
            <w:tcW w:w="8753" w:type="dxa"/>
            <w:hideMark/>
          </w:tcPr>
          <w:p w:rsidR="00612871" w:rsidRPr="008A335E" w:rsidRDefault="00612871" w:rsidP="008A335E">
            <w:pPr>
              <w:pStyle w:val="a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lastRenderedPageBreak/>
              <w:t>1. М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инимизирование количества нарушений субъектами профилактики обязательных требований, установленных Правилами </w:t>
            </w:r>
            <w:r w:rsidRPr="008A335E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благоустройства;</w:t>
            </w:r>
          </w:p>
          <w:p w:rsidR="00612871" w:rsidRPr="008A335E" w:rsidRDefault="00612871" w:rsidP="008A335E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2. </w:t>
            </w:r>
            <w:r w:rsidRPr="008A335E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Повышение правосознания и правовой культуры контролируемых лиц.</w:t>
            </w:r>
          </w:p>
        </w:tc>
      </w:tr>
    </w:tbl>
    <w:p w:rsidR="00612871" w:rsidRPr="008A335E" w:rsidRDefault="00612871" w:rsidP="008A335E">
      <w:pPr>
        <w:tabs>
          <w:tab w:val="left" w:pos="1535"/>
        </w:tabs>
        <w:rPr>
          <w:sz w:val="28"/>
          <w:szCs w:val="28"/>
        </w:rPr>
      </w:pP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муниципального</w:t>
      </w:r>
    </w:p>
    <w:p w:rsidR="00760558" w:rsidRPr="008A335E" w:rsidRDefault="00760558" w:rsidP="008A335E">
      <w:pPr>
        <w:pStyle w:val="ConsPlusNormal"/>
        <w:ind w:firstLine="53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контроля в сфере благоустройства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 xml:space="preserve">1.1. В зависимости от объекта, в отношении которого осуществляется муниципальный контроль в сфере благоустройства, выделяются следующие типы контролируемых лиц: 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 юридические лица, индивидуальные предприниматели и граждане, обеспечивающие благоустройство объектов, к которым предъявляются обязательные требования, установленные Правилами благоустройства территории Новобурасского муниципального образования Новобурасского муниципального  района Саратовской области.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1.2. За текущий период 202</w:t>
      </w:r>
      <w:r w:rsidR="00820F04">
        <w:rPr>
          <w:sz w:val="28"/>
          <w:szCs w:val="28"/>
        </w:rPr>
        <w:t>3</w:t>
      </w:r>
      <w:r w:rsidRPr="008A335E">
        <w:rPr>
          <w:sz w:val="28"/>
          <w:szCs w:val="28"/>
        </w:rPr>
        <w:t xml:space="preserve"> года в рамках муниципального контроля за соблюдением Правил благоустройства на территории Новобурасского муниципального образования Новобурасского муниципального района Саратовской области  плановые и внеплановые проверки, мероприятия по контролю без взаимодействия с субъектами контроля на территории Новобурасского муниципального образования не производились.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1.3. В целях профилактики нарушений обязательных требований, соблюдение которых проверяется в ходе осуществления муниципального контроля, Управлением по работе с территориями вопросам ЖКХ и экологии администрации Новобурасского муниципального района Саратовской области в 202</w:t>
      </w:r>
      <w:r w:rsidR="00820F04">
        <w:rPr>
          <w:sz w:val="28"/>
          <w:szCs w:val="28"/>
        </w:rPr>
        <w:t>3</w:t>
      </w:r>
      <w:r w:rsidRPr="008A335E">
        <w:rPr>
          <w:sz w:val="28"/>
          <w:szCs w:val="28"/>
        </w:rPr>
        <w:t xml:space="preserve"> году проведена следующая работа:</w:t>
      </w:r>
    </w:p>
    <w:p w:rsidR="00760558" w:rsidRPr="008A335E" w:rsidRDefault="00760558" w:rsidP="008A335E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- осуществлено информирование подконтрольных субъектов о необходимости соблюдения обязательных требований.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2. Характеристика проблем, на решение которых направлена</w:t>
      </w:r>
    </w:p>
    <w:p w:rsidR="00760558" w:rsidRPr="008A335E" w:rsidRDefault="00760558" w:rsidP="008A335E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35E">
        <w:rPr>
          <w:rFonts w:ascii="Times New Roman" w:hAnsi="Times New Roman" w:cs="Times New Roman"/>
          <w:b/>
          <w:sz w:val="28"/>
          <w:szCs w:val="28"/>
        </w:rPr>
        <w:t>программа профилактики</w:t>
      </w:r>
    </w:p>
    <w:p w:rsidR="00760558" w:rsidRPr="008A335E" w:rsidRDefault="00760558" w:rsidP="008A335E">
      <w:pPr>
        <w:shd w:val="clear" w:color="auto" w:fill="FFFFFF"/>
        <w:contextualSpacing/>
        <w:jc w:val="both"/>
        <w:rPr>
          <w:sz w:val="28"/>
          <w:szCs w:val="28"/>
        </w:rPr>
      </w:pPr>
      <w:r w:rsidRPr="008A335E">
        <w:rPr>
          <w:sz w:val="28"/>
          <w:szCs w:val="28"/>
        </w:rPr>
        <w:tab/>
        <w:t>2.1. К основным проблемам в сфере благоустройства, на решение которых направлена Программа профилактики относится: приведение объектов благоустройства в соответствии с технико-эксплуатационными характеристиками улучшение архитектурно-планировочного облика муниципального образования, улучшение экологической обстановки и санитарно-гигиенических условий жизни, создание безопасных и комфортных условий для проживания населения.</w:t>
      </w:r>
    </w:p>
    <w:p w:rsidR="00760558" w:rsidRPr="008A335E" w:rsidRDefault="00760558" w:rsidP="008A335E">
      <w:pPr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3. Цели и задачи реализации программы профилактики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3.1. Профилактика рисков причинения вреда (ущерба) охраняемым законом ценностям направлена на достижение следующих основных целей: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1) стимулирование добросовестного соблюдения обязательных требований всеми контролируемыми лицами;</w:t>
      </w:r>
    </w:p>
    <w:p w:rsidR="00760558" w:rsidRPr="008A335E" w:rsidRDefault="00760558" w:rsidP="008A33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2) 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3) 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 xml:space="preserve">3.2. Задачами Программы являются: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lastRenderedPageBreak/>
        <w:t xml:space="preserve">- укрепление системы профилактики нарушений обязательных требований;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 xml:space="preserve">- 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 </w:t>
      </w:r>
    </w:p>
    <w:p w:rsidR="00760558" w:rsidRPr="008A335E" w:rsidRDefault="00760558" w:rsidP="008A335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8A335E">
        <w:rPr>
          <w:color w:val="000000"/>
          <w:sz w:val="28"/>
          <w:szCs w:val="28"/>
        </w:rPr>
        <w:t>- формирование одинакового понимания обязательных требований у всех участников контрольной деятельности.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 xml:space="preserve">4. Перечень профилактических мероприятий, </w:t>
      </w:r>
    </w:p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сроки (периодичность) их проведения</w:t>
      </w:r>
    </w:p>
    <w:p w:rsidR="00760558" w:rsidRPr="008A335E" w:rsidRDefault="00760558" w:rsidP="008A335E">
      <w:pPr>
        <w:tabs>
          <w:tab w:val="left" w:pos="709"/>
        </w:tabs>
        <w:jc w:val="right"/>
        <w:rPr>
          <w:sz w:val="28"/>
          <w:szCs w:val="28"/>
        </w:rPr>
      </w:pPr>
      <w:r w:rsidRPr="008A335E">
        <w:rPr>
          <w:sz w:val="28"/>
          <w:szCs w:val="28"/>
        </w:rPr>
        <w:t xml:space="preserve">Таблица </w:t>
      </w:r>
    </w:p>
    <w:tbl>
      <w:tblPr>
        <w:tblStyle w:val="a6"/>
        <w:tblpPr w:leftFromText="180" w:rightFromText="180" w:vertAnchor="text" w:horzAnchor="margin" w:tblpXSpec="center" w:tblpY="191"/>
        <w:tblW w:w="10320" w:type="dxa"/>
        <w:tblLayout w:type="fixed"/>
        <w:tblLook w:val="04A0" w:firstRow="1" w:lastRow="0" w:firstColumn="1" w:lastColumn="0" w:noHBand="0" w:noVBand="1"/>
      </w:tblPr>
      <w:tblGrid>
        <w:gridCol w:w="676"/>
        <w:gridCol w:w="4823"/>
        <w:gridCol w:w="2269"/>
        <w:gridCol w:w="2552"/>
      </w:tblGrid>
      <w:tr w:rsidR="00760558" w:rsidRPr="008A335E" w:rsidTr="004B14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 xml:space="preserve">№ п/п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Наименование формы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Срок (периодичность) проведения</w:t>
            </w:r>
            <w:r w:rsidR="004B1423">
              <w:rPr>
                <w:szCs w:val="28"/>
              </w:rPr>
              <w:t xml:space="preserve"> </w:t>
            </w:r>
            <w:r w:rsidRPr="008A335E">
              <w:rPr>
                <w:szCs w:val="28"/>
              </w:rPr>
              <w:t>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 w:eastAsia="en-US"/>
              </w:rPr>
            </w:pPr>
            <w:r w:rsidRPr="008A335E">
              <w:rPr>
                <w:szCs w:val="28"/>
              </w:rPr>
              <w:t>Ответственный исполнитель</w:t>
            </w:r>
          </w:p>
        </w:tc>
      </w:tr>
      <w:tr w:rsidR="00760558" w:rsidRPr="008A335E" w:rsidTr="004B1423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1. Информирование</w:t>
            </w:r>
          </w:p>
        </w:tc>
      </w:tr>
      <w:tr w:rsidR="00760558" w:rsidRPr="008A335E" w:rsidTr="004B14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1.1.</w:t>
            </w: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Актуализация и размещение в сети «Интернет» на официальном сайте администрации Новобурасского муниципального района Саратовской области: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а) перечня нормативных правовых актов, содержащих обязательные требования, оценка соблюдения которых осуществляется в рамках муниципального контроля в сфере благоустройства</w:t>
            </w:r>
          </w:p>
          <w:p w:rsidR="00760558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8A335E" w:rsidRPr="008A335E" w:rsidRDefault="008A335E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б) материалов, информационных писем, руководств по соблюдению обязательных 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в) перечня индикаторов риска нарушения обязательных требований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</w:rPr>
            </w:pPr>
          </w:p>
          <w:p w:rsidR="00760558" w:rsidRPr="008A335E" w:rsidRDefault="00760558" w:rsidP="008A335E">
            <w:pPr>
              <w:tabs>
                <w:tab w:val="left" w:pos="176"/>
              </w:tabs>
              <w:jc w:val="both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 xml:space="preserve">г) программы профилактики рисков причинения вреда (ущерба) охраняемым законом ценностям </w:t>
            </w: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8A335E" w:rsidRPr="008A335E" w:rsidRDefault="008A335E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5 рабочих дней с момента изменения действующего законодательства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реже 2 раз в год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10 рабочих дней после</w:t>
            </w:r>
            <w:r w:rsidR="004B1423">
              <w:rPr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их утверждения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Не позднее 25 декабря предшествующего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z w:val="28"/>
                <w:szCs w:val="28"/>
              </w:rPr>
              <w:t>Управление по работе с территориями, вопросам ЖКХ и экологии администрации Новобурасского муниципального района Саратовской области</w:t>
            </w:r>
          </w:p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  <w:p w:rsidR="00760558" w:rsidRPr="008A335E" w:rsidRDefault="00760558" w:rsidP="008A335E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60558" w:rsidRPr="008A335E" w:rsidTr="004B1423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2. Консультирование</w:t>
            </w:r>
          </w:p>
        </w:tc>
      </w:tr>
      <w:tr w:rsidR="00760558" w:rsidRPr="008A335E" w:rsidTr="004B1423">
        <w:trPr>
          <w:trHeight w:val="28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  <w:t>К</w:t>
            </w: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онсультирование контролируемых лиц и их представителей по вопросам, связанным с организацией и осуществлением муниципального контроля в сфере благоустройства: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1) порядок проведения контрольных мероприятий;</w:t>
            </w:r>
          </w:p>
          <w:p w:rsidR="00760558" w:rsidRPr="008A335E" w:rsidRDefault="00760558" w:rsidP="008A335E">
            <w:pPr>
              <w:jc w:val="both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2) порядок осуществления профилактических мероприятий;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3) порядок принятия решений по</w:t>
            </w:r>
            <w:r w:rsidR="00612871" w:rsidRPr="008A335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итогам контрольных мероприятий.</w:t>
            </w:r>
          </w:p>
          <w:p w:rsidR="00760558" w:rsidRPr="008A335E" w:rsidRDefault="00760558" w:rsidP="008A335E">
            <w:pPr>
              <w:pStyle w:val="ConsPlusNormal"/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По запросу</w:t>
            </w:r>
          </w:p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 форме устных и письменных разъяснений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 xml:space="preserve">Начальник, заместитель начальника, консультант </w:t>
            </w:r>
            <w:r w:rsidRPr="008A335E">
              <w:rPr>
                <w:sz w:val="28"/>
                <w:szCs w:val="28"/>
              </w:rPr>
              <w:t xml:space="preserve"> управления по работе с территориями, вопросам ЖКХ и экологии администрации Новобурасского муниципального района Саратовской области</w:t>
            </w:r>
          </w:p>
        </w:tc>
      </w:tr>
      <w:tr w:rsidR="00760558" w:rsidRPr="008A335E" w:rsidTr="004B1423"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center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3. Объявление предостережения</w:t>
            </w:r>
          </w:p>
        </w:tc>
      </w:tr>
      <w:tr w:rsidR="00760558" w:rsidRPr="008A335E" w:rsidTr="004B14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8A335E">
              <w:rPr>
                <w:sz w:val="28"/>
                <w:szCs w:val="28"/>
              </w:rPr>
              <w:t>3.1.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Выдача контролируемому лицу предостережения о недопустимости нарушений обязательных требований при осуществлении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58" w:rsidRPr="008A335E" w:rsidRDefault="00760558" w:rsidP="008A335E">
            <w:pPr>
              <w:widowControl w:val="0"/>
              <w:jc w:val="both"/>
              <w:rPr>
                <w:spacing w:val="2"/>
                <w:sz w:val="28"/>
                <w:szCs w:val="28"/>
                <w:shd w:val="clear" w:color="auto" w:fill="FFFFFF"/>
                <w:lang w:eastAsia="en-US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>При принятии решения должностными лицами, уполномоченными на осуществление муниципального контроля в сфере благоустройства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58" w:rsidRPr="008A335E" w:rsidRDefault="00760558" w:rsidP="008A335E">
            <w:pPr>
              <w:jc w:val="center"/>
              <w:rPr>
                <w:sz w:val="28"/>
                <w:szCs w:val="28"/>
              </w:rPr>
            </w:pPr>
            <w:r w:rsidRPr="008A335E">
              <w:rPr>
                <w:spacing w:val="2"/>
                <w:sz w:val="28"/>
                <w:szCs w:val="28"/>
                <w:shd w:val="clear" w:color="auto" w:fill="FFFFFF"/>
              </w:rPr>
              <w:t xml:space="preserve">Начальник, заместитель начальника, консультант </w:t>
            </w:r>
            <w:r w:rsidRPr="008A335E">
              <w:rPr>
                <w:sz w:val="28"/>
                <w:szCs w:val="28"/>
              </w:rPr>
              <w:t xml:space="preserve"> управления по работе с территориями, вопросам ЖКХ и экологии администрации Новобурасского муниципального района Саратовской области</w:t>
            </w:r>
          </w:p>
        </w:tc>
      </w:tr>
    </w:tbl>
    <w:p w:rsidR="00760558" w:rsidRPr="008A335E" w:rsidRDefault="00760558" w:rsidP="008A335E">
      <w:pPr>
        <w:tabs>
          <w:tab w:val="left" w:pos="709"/>
        </w:tabs>
        <w:jc w:val="center"/>
        <w:rPr>
          <w:b/>
          <w:sz w:val="28"/>
          <w:szCs w:val="28"/>
          <w:lang w:eastAsia="en-US"/>
        </w:rPr>
      </w:pP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  <w:r w:rsidRPr="008A335E">
        <w:rPr>
          <w:b/>
          <w:sz w:val="28"/>
          <w:szCs w:val="28"/>
        </w:rPr>
        <w:tab/>
      </w:r>
    </w:p>
    <w:p w:rsidR="00760558" w:rsidRPr="008A335E" w:rsidRDefault="00760558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>5. Показатели результативности и эффективности программы профилактики</w:t>
      </w:r>
    </w:p>
    <w:p w:rsidR="00760558" w:rsidRPr="008A335E" w:rsidRDefault="00760558" w:rsidP="008A335E">
      <w:pPr>
        <w:tabs>
          <w:tab w:val="left" w:pos="992"/>
        </w:tabs>
        <w:jc w:val="center"/>
        <w:rPr>
          <w:b/>
          <w:sz w:val="28"/>
          <w:szCs w:val="28"/>
        </w:rPr>
      </w:pPr>
      <w:r w:rsidRPr="008A335E">
        <w:rPr>
          <w:b/>
          <w:sz w:val="28"/>
          <w:szCs w:val="28"/>
        </w:rPr>
        <w:t xml:space="preserve"> рисков причинения вреда (ущерба)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мероприятий.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Оценка эффективности Программы производится по итогам 202</w:t>
      </w:r>
      <w:r w:rsidR="00820F04">
        <w:rPr>
          <w:sz w:val="28"/>
          <w:szCs w:val="28"/>
        </w:rPr>
        <w:t>4</w:t>
      </w:r>
      <w:r w:rsidRPr="008A335E">
        <w:rPr>
          <w:sz w:val="28"/>
          <w:szCs w:val="28"/>
        </w:rPr>
        <w:t xml:space="preserve"> года методом сравнения показателей качества профилактической деятельности с предыдущим годом.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К показателям качества профилактической деятельности относятся следующие: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1. Количество выданных предписаний;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t>2. Количество субъектов, которым выданы предписания;</w:t>
      </w:r>
    </w:p>
    <w:p w:rsidR="00760558" w:rsidRPr="008A335E" w:rsidRDefault="00760558" w:rsidP="008A335E">
      <w:pPr>
        <w:ind w:firstLine="709"/>
        <w:jc w:val="both"/>
        <w:rPr>
          <w:sz w:val="28"/>
          <w:szCs w:val="28"/>
        </w:rPr>
      </w:pPr>
      <w:r w:rsidRPr="008A335E">
        <w:rPr>
          <w:sz w:val="28"/>
          <w:szCs w:val="28"/>
        </w:rPr>
        <w:lastRenderedPageBreak/>
        <w:t>3. Информирование юридических лиц, индивидуальных предпринимателей, граждан по вопросам соблюдения обязательных требований, оценка соблюдения которых является предметом муниципального контроля, в том числе посредством размещения на официальном сайте контрольного органа руководств (памяток), информационных статей.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 xml:space="preserve">Ожидаемые конечные результаты: 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 минимизирование количества нарушений субъектами профилактики обязательных требований, установленных Правилами благоустройства;</w:t>
      </w:r>
    </w:p>
    <w:p w:rsidR="00760558" w:rsidRPr="008A335E" w:rsidRDefault="00760558" w:rsidP="008A335E">
      <w:pPr>
        <w:ind w:firstLine="709"/>
        <w:jc w:val="both"/>
        <w:rPr>
          <w:bCs/>
          <w:iCs/>
          <w:sz w:val="28"/>
          <w:szCs w:val="28"/>
        </w:rPr>
      </w:pPr>
      <w:r w:rsidRPr="008A335E">
        <w:rPr>
          <w:bCs/>
          <w:iCs/>
          <w:sz w:val="28"/>
          <w:szCs w:val="28"/>
        </w:rPr>
        <w:t>- снижение уровня административной нагрузки на подконтрольные субъекты.</w:t>
      </w:r>
    </w:p>
    <w:p w:rsidR="00CC6E7B" w:rsidRPr="008A335E" w:rsidRDefault="00CC6E7B" w:rsidP="008A335E">
      <w:pPr>
        <w:pStyle w:val="a4"/>
        <w:rPr>
          <w:szCs w:val="28"/>
        </w:rPr>
      </w:pPr>
    </w:p>
    <w:sectPr w:rsidR="00CC6E7B" w:rsidRPr="008A335E" w:rsidSect="00820F04">
      <w:type w:val="continuous"/>
      <w:pgSz w:w="11906" w:h="16838" w:code="9"/>
      <w:pgMar w:top="1134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41C" w:rsidRDefault="0021441C">
      <w:r>
        <w:separator/>
      </w:r>
    </w:p>
  </w:endnote>
  <w:endnote w:type="continuationSeparator" w:id="0">
    <w:p w:rsidR="0021441C" w:rsidRDefault="00214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41C" w:rsidRDefault="0021441C">
      <w:r>
        <w:separator/>
      </w:r>
    </w:p>
  </w:footnote>
  <w:footnote w:type="continuationSeparator" w:id="0">
    <w:p w:rsidR="0021441C" w:rsidRDefault="00214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E71"/>
    <w:multiLevelType w:val="multilevel"/>
    <w:tmpl w:val="79D0AE82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01AD7B6F"/>
    <w:multiLevelType w:val="hybridMultilevel"/>
    <w:tmpl w:val="56CA034C"/>
    <w:lvl w:ilvl="0" w:tplc="EEEC574A">
      <w:start w:val="3"/>
      <w:numFmt w:val="decimal"/>
      <w:lvlText w:val="%1"/>
      <w:lvlJc w:val="left"/>
      <w:pPr>
        <w:ind w:left="112" w:hanging="317"/>
      </w:pPr>
      <w:rPr>
        <w:rFonts w:hint="default"/>
        <w:lang w:val="ru-RU" w:eastAsia="en-US" w:bidi="ar-SA"/>
      </w:rPr>
    </w:lvl>
    <w:lvl w:ilvl="1" w:tplc="0646F194">
      <w:numFmt w:val="none"/>
      <w:lvlText w:val=""/>
      <w:lvlJc w:val="left"/>
      <w:pPr>
        <w:tabs>
          <w:tab w:val="num" w:pos="360"/>
        </w:tabs>
      </w:pPr>
    </w:lvl>
    <w:lvl w:ilvl="2" w:tplc="69267386">
      <w:numFmt w:val="bullet"/>
      <w:lvlText w:val="•"/>
      <w:lvlJc w:val="left"/>
      <w:pPr>
        <w:ind w:left="2068" w:hanging="317"/>
      </w:pPr>
      <w:rPr>
        <w:rFonts w:hint="default"/>
        <w:lang w:val="ru-RU" w:eastAsia="en-US" w:bidi="ar-SA"/>
      </w:rPr>
    </w:lvl>
    <w:lvl w:ilvl="3" w:tplc="490CA7C4">
      <w:numFmt w:val="bullet"/>
      <w:lvlText w:val="•"/>
      <w:lvlJc w:val="left"/>
      <w:pPr>
        <w:ind w:left="3042" w:hanging="317"/>
      </w:pPr>
      <w:rPr>
        <w:rFonts w:hint="default"/>
        <w:lang w:val="ru-RU" w:eastAsia="en-US" w:bidi="ar-SA"/>
      </w:rPr>
    </w:lvl>
    <w:lvl w:ilvl="4" w:tplc="7F3A5390">
      <w:numFmt w:val="bullet"/>
      <w:lvlText w:val="•"/>
      <w:lvlJc w:val="left"/>
      <w:pPr>
        <w:ind w:left="4016" w:hanging="317"/>
      </w:pPr>
      <w:rPr>
        <w:rFonts w:hint="default"/>
        <w:lang w:val="ru-RU" w:eastAsia="en-US" w:bidi="ar-SA"/>
      </w:rPr>
    </w:lvl>
    <w:lvl w:ilvl="5" w:tplc="4B36E08C">
      <w:numFmt w:val="bullet"/>
      <w:lvlText w:val="•"/>
      <w:lvlJc w:val="left"/>
      <w:pPr>
        <w:ind w:left="4991" w:hanging="317"/>
      </w:pPr>
      <w:rPr>
        <w:rFonts w:hint="default"/>
        <w:lang w:val="ru-RU" w:eastAsia="en-US" w:bidi="ar-SA"/>
      </w:rPr>
    </w:lvl>
    <w:lvl w:ilvl="6" w:tplc="F1C25C42">
      <w:numFmt w:val="bullet"/>
      <w:lvlText w:val="•"/>
      <w:lvlJc w:val="left"/>
      <w:pPr>
        <w:ind w:left="5965" w:hanging="317"/>
      </w:pPr>
      <w:rPr>
        <w:rFonts w:hint="default"/>
        <w:lang w:val="ru-RU" w:eastAsia="en-US" w:bidi="ar-SA"/>
      </w:rPr>
    </w:lvl>
    <w:lvl w:ilvl="7" w:tplc="A2EE3000">
      <w:numFmt w:val="bullet"/>
      <w:lvlText w:val="•"/>
      <w:lvlJc w:val="left"/>
      <w:pPr>
        <w:ind w:left="6939" w:hanging="317"/>
      </w:pPr>
      <w:rPr>
        <w:rFonts w:hint="default"/>
        <w:lang w:val="ru-RU" w:eastAsia="en-US" w:bidi="ar-SA"/>
      </w:rPr>
    </w:lvl>
    <w:lvl w:ilvl="8" w:tplc="C282733A">
      <w:numFmt w:val="bullet"/>
      <w:lvlText w:val="•"/>
      <w:lvlJc w:val="left"/>
      <w:pPr>
        <w:ind w:left="7913" w:hanging="317"/>
      </w:pPr>
      <w:rPr>
        <w:rFonts w:hint="default"/>
        <w:lang w:val="ru-RU" w:eastAsia="en-US" w:bidi="ar-SA"/>
      </w:rPr>
    </w:lvl>
  </w:abstractNum>
  <w:abstractNum w:abstractNumId="2" w15:restartNumberingAfterBreak="0">
    <w:nsid w:val="078D5187"/>
    <w:multiLevelType w:val="multilevel"/>
    <w:tmpl w:val="D4E60B74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3" w15:restartNumberingAfterBreak="0">
    <w:nsid w:val="11A33CBA"/>
    <w:multiLevelType w:val="multilevel"/>
    <w:tmpl w:val="7FC89A0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4" w15:restartNumberingAfterBreak="0">
    <w:nsid w:val="11A81BFE"/>
    <w:multiLevelType w:val="multilevel"/>
    <w:tmpl w:val="2A6002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C74A1"/>
    <w:multiLevelType w:val="hybridMultilevel"/>
    <w:tmpl w:val="D68E9B28"/>
    <w:lvl w:ilvl="0" w:tplc="C0A632B2">
      <w:start w:val="5"/>
      <w:numFmt w:val="decimal"/>
      <w:lvlText w:val="%1"/>
      <w:lvlJc w:val="left"/>
      <w:pPr>
        <w:ind w:left="112" w:hanging="325"/>
      </w:pPr>
      <w:rPr>
        <w:rFonts w:hint="default"/>
        <w:lang w:val="ru-RU" w:eastAsia="en-US" w:bidi="ar-SA"/>
      </w:rPr>
    </w:lvl>
    <w:lvl w:ilvl="1" w:tplc="5A805478">
      <w:numFmt w:val="none"/>
      <w:lvlText w:val=""/>
      <w:lvlJc w:val="left"/>
      <w:pPr>
        <w:tabs>
          <w:tab w:val="num" w:pos="360"/>
        </w:tabs>
      </w:pPr>
    </w:lvl>
    <w:lvl w:ilvl="2" w:tplc="F46A4FE6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AE103636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210AC2E0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BAD03506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3B0639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EBACBE02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E1E49C30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6" w15:restartNumberingAfterBreak="0">
    <w:nsid w:val="15BD1AC1"/>
    <w:multiLevelType w:val="hybridMultilevel"/>
    <w:tmpl w:val="80EEAAC4"/>
    <w:lvl w:ilvl="0" w:tplc="A866F352">
      <w:start w:val="2"/>
      <w:numFmt w:val="decimal"/>
      <w:lvlText w:val="%1"/>
      <w:lvlJc w:val="left"/>
      <w:pPr>
        <w:ind w:left="112" w:hanging="329"/>
      </w:pPr>
      <w:rPr>
        <w:rFonts w:hint="default"/>
        <w:lang w:val="ru-RU" w:eastAsia="en-US" w:bidi="ar-SA"/>
      </w:rPr>
    </w:lvl>
    <w:lvl w:ilvl="1" w:tplc="41801A80">
      <w:numFmt w:val="none"/>
      <w:lvlText w:val=""/>
      <w:lvlJc w:val="left"/>
      <w:pPr>
        <w:tabs>
          <w:tab w:val="num" w:pos="360"/>
        </w:tabs>
      </w:pPr>
    </w:lvl>
    <w:lvl w:ilvl="2" w:tplc="EC44B2E6">
      <w:numFmt w:val="bullet"/>
      <w:lvlText w:val="•"/>
      <w:lvlJc w:val="left"/>
      <w:pPr>
        <w:ind w:left="2068" w:hanging="329"/>
      </w:pPr>
      <w:rPr>
        <w:rFonts w:hint="default"/>
        <w:lang w:val="ru-RU" w:eastAsia="en-US" w:bidi="ar-SA"/>
      </w:rPr>
    </w:lvl>
    <w:lvl w:ilvl="3" w:tplc="BC408058">
      <w:numFmt w:val="bullet"/>
      <w:lvlText w:val="•"/>
      <w:lvlJc w:val="left"/>
      <w:pPr>
        <w:ind w:left="3042" w:hanging="329"/>
      </w:pPr>
      <w:rPr>
        <w:rFonts w:hint="default"/>
        <w:lang w:val="ru-RU" w:eastAsia="en-US" w:bidi="ar-SA"/>
      </w:rPr>
    </w:lvl>
    <w:lvl w:ilvl="4" w:tplc="3CC80D3E">
      <w:numFmt w:val="bullet"/>
      <w:lvlText w:val="•"/>
      <w:lvlJc w:val="left"/>
      <w:pPr>
        <w:ind w:left="4016" w:hanging="329"/>
      </w:pPr>
      <w:rPr>
        <w:rFonts w:hint="default"/>
        <w:lang w:val="ru-RU" w:eastAsia="en-US" w:bidi="ar-SA"/>
      </w:rPr>
    </w:lvl>
    <w:lvl w:ilvl="5" w:tplc="7CC02FF8">
      <w:numFmt w:val="bullet"/>
      <w:lvlText w:val="•"/>
      <w:lvlJc w:val="left"/>
      <w:pPr>
        <w:ind w:left="4991" w:hanging="329"/>
      </w:pPr>
      <w:rPr>
        <w:rFonts w:hint="default"/>
        <w:lang w:val="ru-RU" w:eastAsia="en-US" w:bidi="ar-SA"/>
      </w:rPr>
    </w:lvl>
    <w:lvl w:ilvl="6" w:tplc="8332A2DE">
      <w:numFmt w:val="bullet"/>
      <w:lvlText w:val="•"/>
      <w:lvlJc w:val="left"/>
      <w:pPr>
        <w:ind w:left="5965" w:hanging="329"/>
      </w:pPr>
      <w:rPr>
        <w:rFonts w:hint="default"/>
        <w:lang w:val="ru-RU" w:eastAsia="en-US" w:bidi="ar-SA"/>
      </w:rPr>
    </w:lvl>
    <w:lvl w:ilvl="7" w:tplc="926836F4">
      <w:numFmt w:val="bullet"/>
      <w:lvlText w:val="•"/>
      <w:lvlJc w:val="left"/>
      <w:pPr>
        <w:ind w:left="6939" w:hanging="329"/>
      </w:pPr>
      <w:rPr>
        <w:rFonts w:hint="default"/>
        <w:lang w:val="ru-RU" w:eastAsia="en-US" w:bidi="ar-SA"/>
      </w:rPr>
    </w:lvl>
    <w:lvl w:ilvl="8" w:tplc="949E145C">
      <w:numFmt w:val="bullet"/>
      <w:lvlText w:val="•"/>
      <w:lvlJc w:val="left"/>
      <w:pPr>
        <w:ind w:left="7913" w:hanging="329"/>
      </w:pPr>
      <w:rPr>
        <w:rFonts w:hint="default"/>
        <w:lang w:val="ru-RU" w:eastAsia="en-US" w:bidi="ar-SA"/>
      </w:rPr>
    </w:lvl>
  </w:abstractNum>
  <w:abstractNum w:abstractNumId="7" w15:restartNumberingAfterBreak="0">
    <w:nsid w:val="228D37E0"/>
    <w:multiLevelType w:val="singleLevel"/>
    <w:tmpl w:val="ADA41CF2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42379A1"/>
    <w:multiLevelType w:val="hybridMultilevel"/>
    <w:tmpl w:val="7E2E4C2E"/>
    <w:lvl w:ilvl="0" w:tplc="EA92638A">
      <w:start w:val="1"/>
      <w:numFmt w:val="decimal"/>
      <w:lvlText w:val="%1"/>
      <w:lvlJc w:val="left"/>
      <w:pPr>
        <w:ind w:left="111" w:hanging="325"/>
      </w:pPr>
      <w:rPr>
        <w:rFonts w:hint="default"/>
        <w:lang w:val="ru-RU" w:eastAsia="en-US" w:bidi="ar-SA"/>
      </w:rPr>
    </w:lvl>
    <w:lvl w:ilvl="1" w:tplc="38D81156">
      <w:numFmt w:val="none"/>
      <w:lvlText w:val=""/>
      <w:lvlJc w:val="left"/>
      <w:pPr>
        <w:tabs>
          <w:tab w:val="num" w:pos="360"/>
        </w:tabs>
      </w:pPr>
    </w:lvl>
    <w:lvl w:ilvl="2" w:tplc="65CA5292">
      <w:numFmt w:val="bullet"/>
      <w:lvlText w:val="•"/>
      <w:lvlJc w:val="left"/>
      <w:pPr>
        <w:ind w:left="2068" w:hanging="325"/>
      </w:pPr>
      <w:rPr>
        <w:rFonts w:hint="default"/>
        <w:lang w:val="ru-RU" w:eastAsia="en-US" w:bidi="ar-SA"/>
      </w:rPr>
    </w:lvl>
    <w:lvl w:ilvl="3" w:tplc="244267AC">
      <w:numFmt w:val="bullet"/>
      <w:lvlText w:val="•"/>
      <w:lvlJc w:val="left"/>
      <w:pPr>
        <w:ind w:left="3042" w:hanging="325"/>
      </w:pPr>
      <w:rPr>
        <w:rFonts w:hint="default"/>
        <w:lang w:val="ru-RU" w:eastAsia="en-US" w:bidi="ar-SA"/>
      </w:rPr>
    </w:lvl>
    <w:lvl w:ilvl="4" w:tplc="CAA80FAE">
      <w:numFmt w:val="bullet"/>
      <w:lvlText w:val="•"/>
      <w:lvlJc w:val="left"/>
      <w:pPr>
        <w:ind w:left="4016" w:hanging="325"/>
      </w:pPr>
      <w:rPr>
        <w:rFonts w:hint="default"/>
        <w:lang w:val="ru-RU" w:eastAsia="en-US" w:bidi="ar-SA"/>
      </w:rPr>
    </w:lvl>
    <w:lvl w:ilvl="5" w:tplc="D656209E">
      <w:numFmt w:val="bullet"/>
      <w:lvlText w:val="•"/>
      <w:lvlJc w:val="left"/>
      <w:pPr>
        <w:ind w:left="4991" w:hanging="325"/>
      </w:pPr>
      <w:rPr>
        <w:rFonts w:hint="default"/>
        <w:lang w:val="ru-RU" w:eastAsia="en-US" w:bidi="ar-SA"/>
      </w:rPr>
    </w:lvl>
    <w:lvl w:ilvl="6" w:tplc="90DA972C">
      <w:numFmt w:val="bullet"/>
      <w:lvlText w:val="•"/>
      <w:lvlJc w:val="left"/>
      <w:pPr>
        <w:ind w:left="5965" w:hanging="325"/>
      </w:pPr>
      <w:rPr>
        <w:rFonts w:hint="default"/>
        <w:lang w:val="ru-RU" w:eastAsia="en-US" w:bidi="ar-SA"/>
      </w:rPr>
    </w:lvl>
    <w:lvl w:ilvl="7" w:tplc="D6BC7EE8">
      <w:numFmt w:val="bullet"/>
      <w:lvlText w:val="•"/>
      <w:lvlJc w:val="left"/>
      <w:pPr>
        <w:ind w:left="6939" w:hanging="325"/>
      </w:pPr>
      <w:rPr>
        <w:rFonts w:hint="default"/>
        <w:lang w:val="ru-RU" w:eastAsia="en-US" w:bidi="ar-SA"/>
      </w:rPr>
    </w:lvl>
    <w:lvl w:ilvl="8" w:tplc="1FFC60D8">
      <w:numFmt w:val="bullet"/>
      <w:lvlText w:val="•"/>
      <w:lvlJc w:val="left"/>
      <w:pPr>
        <w:ind w:left="7913" w:hanging="325"/>
      </w:pPr>
      <w:rPr>
        <w:rFonts w:hint="default"/>
        <w:lang w:val="ru-RU" w:eastAsia="en-US" w:bidi="ar-SA"/>
      </w:rPr>
    </w:lvl>
  </w:abstractNum>
  <w:abstractNum w:abstractNumId="9" w15:restartNumberingAfterBreak="0">
    <w:nsid w:val="2A6C2C42"/>
    <w:multiLevelType w:val="multilevel"/>
    <w:tmpl w:val="03FE9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B4C4D"/>
    <w:multiLevelType w:val="hybridMultilevel"/>
    <w:tmpl w:val="D7D4606E"/>
    <w:lvl w:ilvl="0" w:tplc="B254CA94">
      <w:start w:val="4"/>
      <w:numFmt w:val="decimal"/>
      <w:lvlText w:val="%1"/>
      <w:lvlJc w:val="left"/>
      <w:pPr>
        <w:ind w:left="770" w:hanging="318"/>
      </w:pPr>
      <w:rPr>
        <w:rFonts w:hint="default"/>
        <w:lang w:val="ru-RU" w:eastAsia="en-US" w:bidi="ar-SA"/>
      </w:rPr>
    </w:lvl>
    <w:lvl w:ilvl="1" w:tplc="2E76CA02">
      <w:numFmt w:val="none"/>
      <w:lvlText w:val=""/>
      <w:lvlJc w:val="left"/>
      <w:pPr>
        <w:tabs>
          <w:tab w:val="num" w:pos="360"/>
        </w:tabs>
      </w:pPr>
    </w:lvl>
    <w:lvl w:ilvl="2" w:tplc="65A85706">
      <w:numFmt w:val="bullet"/>
      <w:lvlText w:val="•"/>
      <w:lvlJc w:val="left"/>
      <w:pPr>
        <w:ind w:left="2596" w:hanging="318"/>
      </w:pPr>
      <w:rPr>
        <w:rFonts w:hint="default"/>
        <w:lang w:val="ru-RU" w:eastAsia="en-US" w:bidi="ar-SA"/>
      </w:rPr>
    </w:lvl>
    <w:lvl w:ilvl="3" w:tplc="FFCCC240">
      <w:numFmt w:val="bullet"/>
      <w:lvlText w:val="•"/>
      <w:lvlJc w:val="left"/>
      <w:pPr>
        <w:ind w:left="3504" w:hanging="318"/>
      </w:pPr>
      <w:rPr>
        <w:rFonts w:hint="default"/>
        <w:lang w:val="ru-RU" w:eastAsia="en-US" w:bidi="ar-SA"/>
      </w:rPr>
    </w:lvl>
    <w:lvl w:ilvl="4" w:tplc="A4A8499A">
      <w:numFmt w:val="bullet"/>
      <w:lvlText w:val="•"/>
      <w:lvlJc w:val="left"/>
      <w:pPr>
        <w:ind w:left="4412" w:hanging="318"/>
      </w:pPr>
      <w:rPr>
        <w:rFonts w:hint="default"/>
        <w:lang w:val="ru-RU" w:eastAsia="en-US" w:bidi="ar-SA"/>
      </w:rPr>
    </w:lvl>
    <w:lvl w:ilvl="5" w:tplc="2AC402E2">
      <w:numFmt w:val="bullet"/>
      <w:lvlText w:val="•"/>
      <w:lvlJc w:val="left"/>
      <w:pPr>
        <w:ind w:left="5321" w:hanging="318"/>
      </w:pPr>
      <w:rPr>
        <w:rFonts w:hint="default"/>
        <w:lang w:val="ru-RU" w:eastAsia="en-US" w:bidi="ar-SA"/>
      </w:rPr>
    </w:lvl>
    <w:lvl w:ilvl="6" w:tplc="DD5A4BFA">
      <w:numFmt w:val="bullet"/>
      <w:lvlText w:val="•"/>
      <w:lvlJc w:val="left"/>
      <w:pPr>
        <w:ind w:left="6229" w:hanging="318"/>
      </w:pPr>
      <w:rPr>
        <w:rFonts w:hint="default"/>
        <w:lang w:val="ru-RU" w:eastAsia="en-US" w:bidi="ar-SA"/>
      </w:rPr>
    </w:lvl>
    <w:lvl w:ilvl="7" w:tplc="1A4666C2">
      <w:numFmt w:val="bullet"/>
      <w:lvlText w:val="•"/>
      <w:lvlJc w:val="left"/>
      <w:pPr>
        <w:ind w:left="7137" w:hanging="318"/>
      </w:pPr>
      <w:rPr>
        <w:rFonts w:hint="default"/>
        <w:lang w:val="ru-RU" w:eastAsia="en-US" w:bidi="ar-SA"/>
      </w:rPr>
    </w:lvl>
    <w:lvl w:ilvl="8" w:tplc="951E48C4">
      <w:numFmt w:val="bullet"/>
      <w:lvlText w:val="•"/>
      <w:lvlJc w:val="left"/>
      <w:pPr>
        <w:ind w:left="8045" w:hanging="318"/>
      </w:pPr>
      <w:rPr>
        <w:rFonts w:hint="default"/>
        <w:lang w:val="ru-RU" w:eastAsia="en-US" w:bidi="ar-SA"/>
      </w:rPr>
    </w:lvl>
  </w:abstractNum>
  <w:abstractNum w:abstractNumId="11" w15:restartNumberingAfterBreak="0">
    <w:nsid w:val="2CAF6CFC"/>
    <w:multiLevelType w:val="multilevel"/>
    <w:tmpl w:val="35C4EC6C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2" w15:restartNumberingAfterBreak="0">
    <w:nsid w:val="371604DC"/>
    <w:multiLevelType w:val="hybridMultilevel"/>
    <w:tmpl w:val="29DADE5E"/>
    <w:lvl w:ilvl="0" w:tplc="0419000F">
      <w:start w:val="1"/>
      <w:numFmt w:val="decimal"/>
      <w:lvlText w:val="%1."/>
      <w:lvlJc w:val="left"/>
      <w:pPr>
        <w:ind w:left="902" w:hanging="360"/>
      </w:pPr>
    </w:lvl>
    <w:lvl w:ilvl="1" w:tplc="04190019" w:tentative="1">
      <w:start w:val="1"/>
      <w:numFmt w:val="lowerLetter"/>
      <w:lvlText w:val="%2."/>
      <w:lvlJc w:val="left"/>
      <w:pPr>
        <w:ind w:left="1622" w:hanging="360"/>
      </w:pPr>
    </w:lvl>
    <w:lvl w:ilvl="2" w:tplc="0419001B" w:tentative="1">
      <w:start w:val="1"/>
      <w:numFmt w:val="lowerRoman"/>
      <w:lvlText w:val="%3."/>
      <w:lvlJc w:val="right"/>
      <w:pPr>
        <w:ind w:left="2342" w:hanging="180"/>
      </w:pPr>
    </w:lvl>
    <w:lvl w:ilvl="3" w:tplc="0419000F" w:tentative="1">
      <w:start w:val="1"/>
      <w:numFmt w:val="decimal"/>
      <w:lvlText w:val="%4."/>
      <w:lvlJc w:val="left"/>
      <w:pPr>
        <w:ind w:left="3062" w:hanging="360"/>
      </w:pPr>
    </w:lvl>
    <w:lvl w:ilvl="4" w:tplc="04190019" w:tentative="1">
      <w:start w:val="1"/>
      <w:numFmt w:val="lowerLetter"/>
      <w:lvlText w:val="%5."/>
      <w:lvlJc w:val="left"/>
      <w:pPr>
        <w:ind w:left="3782" w:hanging="360"/>
      </w:pPr>
    </w:lvl>
    <w:lvl w:ilvl="5" w:tplc="0419001B" w:tentative="1">
      <w:start w:val="1"/>
      <w:numFmt w:val="lowerRoman"/>
      <w:lvlText w:val="%6."/>
      <w:lvlJc w:val="right"/>
      <w:pPr>
        <w:ind w:left="4502" w:hanging="180"/>
      </w:pPr>
    </w:lvl>
    <w:lvl w:ilvl="6" w:tplc="0419000F" w:tentative="1">
      <w:start w:val="1"/>
      <w:numFmt w:val="decimal"/>
      <w:lvlText w:val="%7."/>
      <w:lvlJc w:val="left"/>
      <w:pPr>
        <w:ind w:left="5222" w:hanging="360"/>
      </w:pPr>
    </w:lvl>
    <w:lvl w:ilvl="7" w:tplc="04190019" w:tentative="1">
      <w:start w:val="1"/>
      <w:numFmt w:val="lowerLetter"/>
      <w:lvlText w:val="%8."/>
      <w:lvlJc w:val="left"/>
      <w:pPr>
        <w:ind w:left="5942" w:hanging="360"/>
      </w:pPr>
    </w:lvl>
    <w:lvl w:ilvl="8" w:tplc="0419001B" w:tentative="1">
      <w:start w:val="1"/>
      <w:numFmt w:val="lowerRoman"/>
      <w:lvlText w:val="%9."/>
      <w:lvlJc w:val="right"/>
      <w:pPr>
        <w:ind w:left="6662" w:hanging="180"/>
      </w:pPr>
    </w:lvl>
  </w:abstractNum>
  <w:abstractNum w:abstractNumId="13" w15:restartNumberingAfterBreak="0">
    <w:nsid w:val="45365ADF"/>
    <w:multiLevelType w:val="hybridMultilevel"/>
    <w:tmpl w:val="2D3E10B0"/>
    <w:lvl w:ilvl="0" w:tplc="B34E2D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91C7FFA"/>
    <w:multiLevelType w:val="multilevel"/>
    <w:tmpl w:val="836E8118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94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29"/>
        </w:tabs>
        <w:ind w:left="202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49"/>
        </w:tabs>
        <w:ind w:left="2749" w:hanging="180"/>
      </w:pPr>
    </w:lvl>
    <w:lvl w:ilvl="3" w:tentative="1">
      <w:start w:val="1"/>
      <w:numFmt w:val="decimal"/>
      <w:lvlText w:val="%4."/>
      <w:lvlJc w:val="left"/>
      <w:pPr>
        <w:tabs>
          <w:tab w:val="num" w:pos="3469"/>
        </w:tabs>
        <w:ind w:left="346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89"/>
        </w:tabs>
        <w:ind w:left="418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09"/>
        </w:tabs>
        <w:ind w:left="4909" w:hanging="180"/>
      </w:pPr>
    </w:lvl>
    <w:lvl w:ilvl="6" w:tentative="1">
      <w:start w:val="1"/>
      <w:numFmt w:val="decimal"/>
      <w:lvlText w:val="%7."/>
      <w:lvlJc w:val="left"/>
      <w:pPr>
        <w:tabs>
          <w:tab w:val="num" w:pos="5629"/>
        </w:tabs>
        <w:ind w:left="562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49"/>
        </w:tabs>
        <w:ind w:left="634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69"/>
        </w:tabs>
        <w:ind w:left="7069" w:hanging="180"/>
      </w:pPr>
    </w:lvl>
  </w:abstractNum>
  <w:abstractNum w:abstractNumId="15" w15:restartNumberingAfterBreak="0">
    <w:nsid w:val="52850337"/>
    <w:multiLevelType w:val="multilevel"/>
    <w:tmpl w:val="8A6A903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65280BBC"/>
    <w:multiLevelType w:val="hybridMultilevel"/>
    <w:tmpl w:val="AE7A0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05EEF"/>
    <w:multiLevelType w:val="multilevel"/>
    <w:tmpl w:val="D1DC699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9D0BE7"/>
    <w:multiLevelType w:val="hybridMultilevel"/>
    <w:tmpl w:val="A6B88DCE"/>
    <w:lvl w:ilvl="0" w:tplc="883AA626">
      <w:start w:val="1"/>
      <w:numFmt w:val="decimal"/>
      <w:lvlText w:val="%1."/>
      <w:lvlJc w:val="left"/>
      <w:pPr>
        <w:ind w:left="112" w:hanging="191"/>
      </w:pPr>
      <w:rPr>
        <w:rFonts w:ascii="Microsoft Sans Serif" w:eastAsia="Microsoft Sans Serif" w:hAnsi="Microsoft Sans Serif" w:cs="Microsoft Sans Serif" w:hint="default"/>
        <w:w w:val="101"/>
        <w:sz w:val="16"/>
        <w:szCs w:val="16"/>
        <w:lang w:val="ru-RU" w:eastAsia="en-US" w:bidi="ar-SA"/>
      </w:rPr>
    </w:lvl>
    <w:lvl w:ilvl="1" w:tplc="963270DA">
      <w:start w:val="1"/>
      <w:numFmt w:val="decimal"/>
      <w:lvlText w:val="%2."/>
      <w:lvlJc w:val="left"/>
      <w:pPr>
        <w:ind w:left="4287" w:hanging="185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ru-RU" w:eastAsia="en-US" w:bidi="ar-SA"/>
      </w:rPr>
    </w:lvl>
    <w:lvl w:ilvl="2" w:tplc="F5FE95F0">
      <w:numFmt w:val="bullet"/>
      <w:lvlText w:val="•"/>
      <w:lvlJc w:val="left"/>
      <w:pPr>
        <w:ind w:left="4900" w:hanging="185"/>
      </w:pPr>
      <w:rPr>
        <w:rFonts w:hint="default"/>
        <w:lang w:val="ru-RU" w:eastAsia="en-US" w:bidi="ar-SA"/>
      </w:rPr>
    </w:lvl>
    <w:lvl w:ilvl="3" w:tplc="AD8EB57E">
      <w:numFmt w:val="bullet"/>
      <w:lvlText w:val="•"/>
      <w:lvlJc w:val="left"/>
      <w:pPr>
        <w:ind w:left="5520" w:hanging="185"/>
      </w:pPr>
      <w:rPr>
        <w:rFonts w:hint="default"/>
        <w:lang w:val="ru-RU" w:eastAsia="en-US" w:bidi="ar-SA"/>
      </w:rPr>
    </w:lvl>
    <w:lvl w:ilvl="4" w:tplc="346A3442">
      <w:numFmt w:val="bullet"/>
      <w:lvlText w:val="•"/>
      <w:lvlJc w:val="left"/>
      <w:pPr>
        <w:ind w:left="6140" w:hanging="185"/>
      </w:pPr>
      <w:rPr>
        <w:rFonts w:hint="default"/>
        <w:lang w:val="ru-RU" w:eastAsia="en-US" w:bidi="ar-SA"/>
      </w:rPr>
    </w:lvl>
    <w:lvl w:ilvl="5" w:tplc="544A3378">
      <w:numFmt w:val="bullet"/>
      <w:lvlText w:val="•"/>
      <w:lvlJc w:val="left"/>
      <w:pPr>
        <w:ind w:left="6760" w:hanging="185"/>
      </w:pPr>
      <w:rPr>
        <w:rFonts w:hint="default"/>
        <w:lang w:val="ru-RU" w:eastAsia="en-US" w:bidi="ar-SA"/>
      </w:rPr>
    </w:lvl>
    <w:lvl w:ilvl="6" w:tplc="0868DDE6">
      <w:numFmt w:val="bullet"/>
      <w:lvlText w:val="•"/>
      <w:lvlJc w:val="left"/>
      <w:pPr>
        <w:ind w:left="7381" w:hanging="185"/>
      </w:pPr>
      <w:rPr>
        <w:rFonts w:hint="default"/>
        <w:lang w:val="ru-RU" w:eastAsia="en-US" w:bidi="ar-SA"/>
      </w:rPr>
    </w:lvl>
    <w:lvl w:ilvl="7" w:tplc="4A144DB6">
      <w:numFmt w:val="bullet"/>
      <w:lvlText w:val="•"/>
      <w:lvlJc w:val="left"/>
      <w:pPr>
        <w:ind w:left="8001" w:hanging="185"/>
      </w:pPr>
      <w:rPr>
        <w:rFonts w:hint="default"/>
        <w:lang w:val="ru-RU" w:eastAsia="en-US" w:bidi="ar-SA"/>
      </w:rPr>
    </w:lvl>
    <w:lvl w:ilvl="8" w:tplc="ABE29B82">
      <w:numFmt w:val="bullet"/>
      <w:lvlText w:val="•"/>
      <w:lvlJc w:val="left"/>
      <w:pPr>
        <w:ind w:left="8621" w:hanging="185"/>
      </w:pPr>
      <w:rPr>
        <w:rFonts w:hint="default"/>
        <w:lang w:val="ru-RU" w:eastAsia="en-US" w:bidi="ar-SA"/>
      </w:rPr>
    </w:lvl>
  </w:abstractNum>
  <w:abstractNum w:abstractNumId="19" w15:restartNumberingAfterBreak="0">
    <w:nsid w:val="72DA64AC"/>
    <w:multiLevelType w:val="multilevel"/>
    <w:tmpl w:val="C9B47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BF53C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0"/>
  </w:num>
  <w:num w:numId="2">
    <w:abstractNumId w:val="0"/>
  </w:num>
  <w:num w:numId="3">
    <w:abstractNumId w:val="17"/>
  </w:num>
  <w:num w:numId="4">
    <w:abstractNumId w:val="4"/>
  </w:num>
  <w:num w:numId="5">
    <w:abstractNumId w:val="11"/>
  </w:num>
  <w:num w:numId="6">
    <w:abstractNumId w:val="9"/>
  </w:num>
  <w:num w:numId="7">
    <w:abstractNumId w:val="19"/>
  </w:num>
  <w:num w:numId="8">
    <w:abstractNumId w:val="15"/>
  </w:num>
  <w:num w:numId="9">
    <w:abstractNumId w:val="3"/>
  </w:num>
  <w:num w:numId="10">
    <w:abstractNumId w:val="14"/>
  </w:num>
  <w:num w:numId="11">
    <w:abstractNumId w:val="2"/>
  </w:num>
  <w:num w:numId="12">
    <w:abstractNumId w:val="7"/>
  </w:num>
  <w:num w:numId="13">
    <w:abstractNumId w:val="16"/>
  </w:num>
  <w:num w:numId="14">
    <w:abstractNumId w:val="13"/>
  </w:num>
  <w:num w:numId="15">
    <w:abstractNumId w:val="18"/>
  </w:num>
  <w:num w:numId="16">
    <w:abstractNumId w:val="12"/>
  </w:num>
  <w:num w:numId="17">
    <w:abstractNumId w:val="5"/>
  </w:num>
  <w:num w:numId="18">
    <w:abstractNumId w:val="10"/>
  </w:num>
  <w:num w:numId="19">
    <w:abstractNumId w:val="1"/>
  </w:num>
  <w:num w:numId="20">
    <w:abstractNumId w:val="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92B"/>
    <w:rsid w:val="00000EC2"/>
    <w:rsid w:val="000023ED"/>
    <w:rsid w:val="000050FD"/>
    <w:rsid w:val="00092327"/>
    <w:rsid w:val="000F2479"/>
    <w:rsid w:val="001016A8"/>
    <w:rsid w:val="001062E2"/>
    <w:rsid w:val="00151BA6"/>
    <w:rsid w:val="001A16B7"/>
    <w:rsid w:val="001C7930"/>
    <w:rsid w:val="001F6D3B"/>
    <w:rsid w:val="0021441C"/>
    <w:rsid w:val="0021652D"/>
    <w:rsid w:val="00221A9A"/>
    <w:rsid w:val="00231780"/>
    <w:rsid w:val="00243E5A"/>
    <w:rsid w:val="00244A88"/>
    <w:rsid w:val="002557B7"/>
    <w:rsid w:val="00256EDC"/>
    <w:rsid w:val="00285F1D"/>
    <w:rsid w:val="00294EA8"/>
    <w:rsid w:val="002A2104"/>
    <w:rsid w:val="002B6F35"/>
    <w:rsid w:val="002D1DB0"/>
    <w:rsid w:val="002F3B72"/>
    <w:rsid w:val="00305EE1"/>
    <w:rsid w:val="003210EE"/>
    <w:rsid w:val="00324B66"/>
    <w:rsid w:val="00327E86"/>
    <w:rsid w:val="0033195A"/>
    <w:rsid w:val="003417FF"/>
    <w:rsid w:val="00363270"/>
    <w:rsid w:val="00363DAE"/>
    <w:rsid w:val="00380D0F"/>
    <w:rsid w:val="0039130C"/>
    <w:rsid w:val="003B301F"/>
    <w:rsid w:val="003B3374"/>
    <w:rsid w:val="003B6663"/>
    <w:rsid w:val="003B679C"/>
    <w:rsid w:val="003E016C"/>
    <w:rsid w:val="003F19CE"/>
    <w:rsid w:val="003F3973"/>
    <w:rsid w:val="003F5BC4"/>
    <w:rsid w:val="004022CE"/>
    <w:rsid w:val="00434449"/>
    <w:rsid w:val="00445D76"/>
    <w:rsid w:val="00454F2A"/>
    <w:rsid w:val="00455964"/>
    <w:rsid w:val="00470C59"/>
    <w:rsid w:val="00485F4F"/>
    <w:rsid w:val="004916E1"/>
    <w:rsid w:val="0049492B"/>
    <w:rsid w:val="004B1423"/>
    <w:rsid w:val="004E42C2"/>
    <w:rsid w:val="00500B24"/>
    <w:rsid w:val="00500DE6"/>
    <w:rsid w:val="005105A5"/>
    <w:rsid w:val="00522F41"/>
    <w:rsid w:val="0053171B"/>
    <w:rsid w:val="0055633A"/>
    <w:rsid w:val="00567AA6"/>
    <w:rsid w:val="005726F9"/>
    <w:rsid w:val="00572B44"/>
    <w:rsid w:val="00593FA7"/>
    <w:rsid w:val="005B07A2"/>
    <w:rsid w:val="005E2F5E"/>
    <w:rsid w:val="00612871"/>
    <w:rsid w:val="006307D1"/>
    <w:rsid w:val="00634DC8"/>
    <w:rsid w:val="00654530"/>
    <w:rsid w:val="00665E0F"/>
    <w:rsid w:val="00681BEA"/>
    <w:rsid w:val="0068552B"/>
    <w:rsid w:val="00692FC3"/>
    <w:rsid w:val="006B00B9"/>
    <w:rsid w:val="006C1338"/>
    <w:rsid w:val="006D65BC"/>
    <w:rsid w:val="00703CD5"/>
    <w:rsid w:val="007178F1"/>
    <w:rsid w:val="00752AD3"/>
    <w:rsid w:val="007574CF"/>
    <w:rsid w:val="007578B6"/>
    <w:rsid w:val="00757DD8"/>
    <w:rsid w:val="00760558"/>
    <w:rsid w:val="00776369"/>
    <w:rsid w:val="00780DB4"/>
    <w:rsid w:val="0079317F"/>
    <w:rsid w:val="007939E1"/>
    <w:rsid w:val="007A70A1"/>
    <w:rsid w:val="007A74EB"/>
    <w:rsid w:val="007C5D5A"/>
    <w:rsid w:val="007E0566"/>
    <w:rsid w:val="008044FD"/>
    <w:rsid w:val="008065E6"/>
    <w:rsid w:val="00820F04"/>
    <w:rsid w:val="00822DD9"/>
    <w:rsid w:val="008363DA"/>
    <w:rsid w:val="00877121"/>
    <w:rsid w:val="008A335E"/>
    <w:rsid w:val="008D6A72"/>
    <w:rsid w:val="009002DF"/>
    <w:rsid w:val="00921EB4"/>
    <w:rsid w:val="00941162"/>
    <w:rsid w:val="009630E7"/>
    <w:rsid w:val="00965524"/>
    <w:rsid w:val="009A1C39"/>
    <w:rsid w:val="009B1B1A"/>
    <w:rsid w:val="009D0989"/>
    <w:rsid w:val="009D1A82"/>
    <w:rsid w:val="00A02B1D"/>
    <w:rsid w:val="00A04A0B"/>
    <w:rsid w:val="00A32B04"/>
    <w:rsid w:val="00A3662E"/>
    <w:rsid w:val="00A474B9"/>
    <w:rsid w:val="00A85EC1"/>
    <w:rsid w:val="00A92378"/>
    <w:rsid w:val="00AD2ACA"/>
    <w:rsid w:val="00B171FC"/>
    <w:rsid w:val="00B43276"/>
    <w:rsid w:val="00B46FC2"/>
    <w:rsid w:val="00B831DE"/>
    <w:rsid w:val="00BC29D9"/>
    <w:rsid w:val="00BE51D1"/>
    <w:rsid w:val="00BE6C82"/>
    <w:rsid w:val="00C0483E"/>
    <w:rsid w:val="00C26527"/>
    <w:rsid w:val="00C30513"/>
    <w:rsid w:val="00C45D6B"/>
    <w:rsid w:val="00C4793D"/>
    <w:rsid w:val="00C553C4"/>
    <w:rsid w:val="00C80CF4"/>
    <w:rsid w:val="00C835DA"/>
    <w:rsid w:val="00C841B6"/>
    <w:rsid w:val="00C847AB"/>
    <w:rsid w:val="00C90C4A"/>
    <w:rsid w:val="00CA059E"/>
    <w:rsid w:val="00CC1C0A"/>
    <w:rsid w:val="00CC6E7B"/>
    <w:rsid w:val="00D05AF6"/>
    <w:rsid w:val="00D31885"/>
    <w:rsid w:val="00D457FD"/>
    <w:rsid w:val="00D70375"/>
    <w:rsid w:val="00DB7978"/>
    <w:rsid w:val="00DE7BD8"/>
    <w:rsid w:val="00E06804"/>
    <w:rsid w:val="00E35E2B"/>
    <w:rsid w:val="00E37DE8"/>
    <w:rsid w:val="00E5356A"/>
    <w:rsid w:val="00E60092"/>
    <w:rsid w:val="00E61F91"/>
    <w:rsid w:val="00E70287"/>
    <w:rsid w:val="00E73D30"/>
    <w:rsid w:val="00EC3347"/>
    <w:rsid w:val="00EE24A4"/>
    <w:rsid w:val="00F038E7"/>
    <w:rsid w:val="00F10423"/>
    <w:rsid w:val="00F26C47"/>
    <w:rsid w:val="00F4606B"/>
    <w:rsid w:val="00F46267"/>
    <w:rsid w:val="00F53845"/>
    <w:rsid w:val="00F5393D"/>
    <w:rsid w:val="00F605DB"/>
    <w:rsid w:val="00F81E21"/>
    <w:rsid w:val="00FE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618892-B366-4F76-8246-912A7E425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845"/>
  </w:style>
  <w:style w:type="paragraph" w:styleId="1">
    <w:name w:val="heading 1"/>
    <w:basedOn w:val="a"/>
    <w:next w:val="a"/>
    <w:qFormat/>
    <w:rsid w:val="00F53845"/>
    <w:pPr>
      <w:keepNext/>
      <w:ind w:firstLine="720"/>
      <w:outlineLvl w:val="0"/>
    </w:pPr>
    <w:rPr>
      <w:sz w:val="28"/>
    </w:rPr>
  </w:style>
  <w:style w:type="paragraph" w:styleId="2">
    <w:name w:val="heading 2"/>
    <w:basedOn w:val="a"/>
    <w:next w:val="a"/>
    <w:qFormat/>
    <w:rsid w:val="00F53845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F53845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rsid w:val="00F5384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40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13"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-5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F53845"/>
    <w:pPr>
      <w:keepNext/>
      <w:widowControl w:val="0"/>
      <w:autoSpaceDE w:val="0"/>
      <w:autoSpaceDN w:val="0"/>
      <w:adjustRightInd w:val="0"/>
      <w:ind w:left="560" w:hanging="220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53845"/>
    <w:pPr>
      <w:ind w:firstLine="720"/>
      <w:jc w:val="both"/>
    </w:pPr>
    <w:rPr>
      <w:sz w:val="24"/>
    </w:rPr>
  </w:style>
  <w:style w:type="paragraph" w:styleId="20">
    <w:name w:val="Body Text Indent 2"/>
    <w:basedOn w:val="a"/>
    <w:rsid w:val="00F53845"/>
    <w:pPr>
      <w:ind w:firstLine="720"/>
      <w:jc w:val="both"/>
    </w:pPr>
    <w:rPr>
      <w:sz w:val="28"/>
    </w:rPr>
  </w:style>
  <w:style w:type="paragraph" w:styleId="a4">
    <w:name w:val="Body Text"/>
    <w:basedOn w:val="a"/>
    <w:rsid w:val="00F53845"/>
    <w:pPr>
      <w:jc w:val="both"/>
    </w:pPr>
    <w:rPr>
      <w:sz w:val="28"/>
    </w:rPr>
  </w:style>
  <w:style w:type="paragraph" w:styleId="21">
    <w:name w:val="Body Text 2"/>
    <w:basedOn w:val="a"/>
    <w:rsid w:val="00F53845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F5384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9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000EC2"/>
    <w:rPr>
      <w:rFonts w:ascii="Calibri" w:hAnsi="Calibri"/>
      <w:sz w:val="22"/>
      <w:szCs w:val="22"/>
    </w:rPr>
  </w:style>
  <w:style w:type="character" w:styleId="a9">
    <w:name w:val="Hyperlink"/>
    <w:basedOn w:val="a0"/>
    <w:uiPriority w:val="99"/>
    <w:rsid w:val="000050FD"/>
    <w:rPr>
      <w:rFonts w:cs="Times New Roman"/>
      <w:color w:val="0000FF"/>
      <w:u w:val="single"/>
    </w:rPr>
  </w:style>
  <w:style w:type="paragraph" w:styleId="aa">
    <w:name w:val="Normal (Web)"/>
    <w:basedOn w:val="a"/>
    <w:uiPriority w:val="99"/>
    <w:unhideWhenUsed/>
    <w:rsid w:val="006C1338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CA059E"/>
    <w:pPr>
      <w:widowControl w:val="0"/>
      <w:autoSpaceDE w:val="0"/>
      <w:autoSpaceDN w:val="0"/>
      <w:spacing w:before="134"/>
      <w:ind w:left="112" w:right="37"/>
      <w:outlineLvl w:val="2"/>
    </w:pPr>
    <w:rPr>
      <w:rFonts w:ascii="Arial" w:eastAsia="Arial" w:hAnsi="Arial" w:cs="Arial"/>
      <w:b/>
      <w:bCs/>
      <w:sz w:val="24"/>
      <w:szCs w:val="24"/>
      <w:lang w:eastAsia="en-US"/>
    </w:rPr>
  </w:style>
  <w:style w:type="paragraph" w:styleId="ab">
    <w:name w:val="List Paragraph"/>
    <w:basedOn w:val="a"/>
    <w:uiPriority w:val="1"/>
    <w:qFormat/>
    <w:rsid w:val="00CA059E"/>
    <w:pPr>
      <w:widowControl w:val="0"/>
      <w:autoSpaceDE w:val="0"/>
      <w:autoSpaceDN w:val="0"/>
      <w:ind w:left="112" w:firstLine="340"/>
      <w:jc w:val="both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customStyle="1" w:styleId="31">
    <w:name w:val="Заголовок 31"/>
    <w:basedOn w:val="a"/>
    <w:uiPriority w:val="1"/>
    <w:qFormat/>
    <w:rsid w:val="002557B7"/>
    <w:pPr>
      <w:widowControl w:val="0"/>
      <w:autoSpaceDE w:val="0"/>
      <w:autoSpaceDN w:val="0"/>
      <w:ind w:left="478"/>
      <w:outlineLvl w:val="3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customStyle="1" w:styleId="a8">
    <w:name w:val="Без интервала Знак"/>
    <w:basedOn w:val="a0"/>
    <w:link w:val="a7"/>
    <w:uiPriority w:val="1"/>
    <w:locked/>
    <w:rsid w:val="00A02B1D"/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760558"/>
    <w:pPr>
      <w:autoSpaceDE w:val="0"/>
      <w:autoSpaceDN w:val="0"/>
      <w:adjustRightInd w:val="0"/>
    </w:pPr>
    <w:rPr>
      <w:rFonts w:ascii="Liberation Serif" w:eastAsiaTheme="minorHAnsi" w:hAnsi="Liberation Serif" w:cs="Liberation Serif"/>
      <w:color w:val="000000"/>
      <w:sz w:val="24"/>
      <w:szCs w:val="24"/>
      <w:lang w:eastAsia="en-US"/>
    </w:rPr>
  </w:style>
  <w:style w:type="character" w:customStyle="1" w:styleId="ConsPlusNormal1">
    <w:name w:val="ConsPlusNormal1"/>
    <w:link w:val="ConsPlusNormal"/>
    <w:locked/>
    <w:rsid w:val="00760558"/>
    <w:rPr>
      <w:rFonts w:ascii="Calibri" w:hAnsi="Calibri" w:cs="Calibri"/>
    </w:rPr>
  </w:style>
  <w:style w:type="paragraph" w:customStyle="1" w:styleId="ConsPlusNormal">
    <w:name w:val="ConsPlusNormal"/>
    <w:link w:val="ConsPlusNormal1"/>
    <w:qFormat/>
    <w:rsid w:val="00760558"/>
    <w:pPr>
      <w:widowControl w:val="0"/>
      <w:autoSpaceDE w:val="0"/>
      <w:autoSpaceDN w:val="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7BCCF-6490-43C0-8E85-58FE47AA1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р-на</Company>
  <LinksUpToDate>false</LinksUpToDate>
  <CharactersWithSpaces>10640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jfb</dc:creator>
  <cp:lastModifiedBy>Zverdvd.org</cp:lastModifiedBy>
  <cp:revision>2</cp:revision>
  <cp:lastPrinted>2023-12-20T12:31:00Z</cp:lastPrinted>
  <dcterms:created xsi:type="dcterms:W3CDTF">2024-01-06T12:36:00Z</dcterms:created>
  <dcterms:modified xsi:type="dcterms:W3CDTF">2024-01-06T12:36:00Z</dcterms:modified>
</cp:coreProperties>
</file>